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50F" w:rsidRDefault="0053550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53550F" w:rsidRDefault="0053550F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53550F" w:rsidRDefault="0053550F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ЭНЕРГЕТИКИ И ЖИЛИЩНО-КОММУНАЛЬНОГО ХОЗЯЙСТВА</w:t>
      </w:r>
    </w:p>
    <w:p w:rsidR="0053550F" w:rsidRDefault="0053550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ПЕРМСКОГО КРАЯ</w:t>
      </w:r>
    </w:p>
    <w:p w:rsidR="0053550F" w:rsidRDefault="0053550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53550F" w:rsidRDefault="0053550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53550F" w:rsidRDefault="0053550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17 мая 2013 г. N СЭД-38-01-03-66</w:t>
      </w:r>
    </w:p>
    <w:p w:rsidR="0053550F" w:rsidRDefault="0053550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53550F" w:rsidRDefault="0053550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НОРМАТИВОВ ПОТРЕБЛЕНИЯ КОММУНАЛЬНЫХ УСЛУГ</w:t>
      </w:r>
    </w:p>
    <w:p w:rsidR="0053550F" w:rsidRDefault="0053550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ХОЛОДНОМУ И ГОРЯЧЕМУ ВОДОСНАБЖЕНИЮ НА ОБЩЕДОМОВЫЕ НУЖДЫ</w:t>
      </w:r>
    </w:p>
    <w:p w:rsidR="0053550F" w:rsidRDefault="0053550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3550F" w:rsidRDefault="0053550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16 апреля 2013 г. N 344 "О внесении изменений в некоторые акты Правительства Российской Федерации по вопросам предоставления коммунальных услуг" и на основании </w:t>
      </w:r>
      <w:hyperlink r:id="rId6" w:history="1">
        <w:r>
          <w:rPr>
            <w:rFonts w:ascii="Calibri" w:hAnsi="Calibri" w:cs="Calibri"/>
            <w:color w:val="0000FF"/>
          </w:rPr>
          <w:t>пункта 3.14.4</w:t>
        </w:r>
      </w:hyperlink>
      <w:r>
        <w:rPr>
          <w:rFonts w:ascii="Calibri" w:hAnsi="Calibri" w:cs="Calibri"/>
        </w:rPr>
        <w:t xml:space="preserve"> Положения о Министерстве энергетики и жилищно-коммунального хозяйства Пермского края, утвержденного Постановлением Правительства Пермского края от 2 августа 2012 года N 607-п, приказываю:</w:t>
      </w:r>
    </w:p>
    <w:p w:rsidR="0053550F" w:rsidRDefault="0053550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3550F" w:rsidRDefault="0053550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8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коммунальных услуг по холодному и горячему водоснабжению на общедомовые нужды.</w:t>
      </w:r>
    </w:p>
    <w:p w:rsidR="0053550F" w:rsidRDefault="0053550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Утвержденные настоящим Приказом </w:t>
      </w:r>
      <w:hyperlink w:anchor="Par38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коммунальных услуг по холодному и горячему водоснабжению на общедомовые нужды определены с применением расчетного метода.</w:t>
      </w:r>
    </w:p>
    <w:p w:rsidR="0053550F" w:rsidRDefault="0053550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Признать утратившими силу приказы Министерства энергетики и жилищно-коммунального хозяйства Пермского края:</w:t>
      </w:r>
    </w:p>
    <w:p w:rsidR="0053550F" w:rsidRDefault="0053550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 августа 2012 г. </w:t>
      </w:r>
      <w:hyperlink r:id="rId7" w:history="1">
        <w:r>
          <w:rPr>
            <w:rFonts w:ascii="Calibri" w:hAnsi="Calibri" w:cs="Calibri"/>
            <w:color w:val="0000FF"/>
          </w:rPr>
          <w:t>N СЭД-38-01-03-2</w:t>
        </w:r>
      </w:hyperlink>
      <w:r>
        <w:rPr>
          <w:rFonts w:ascii="Calibri" w:hAnsi="Calibri" w:cs="Calibri"/>
        </w:rPr>
        <w:t xml:space="preserve"> "Об утверждении нормативов потребления коммунальных услуг по холодному водоснабжению, горячему водоснабжению и водоотведению на общедомовые нужды";</w:t>
      </w:r>
    </w:p>
    <w:p w:rsidR="0053550F" w:rsidRDefault="0053550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 августа 2012 г. </w:t>
      </w:r>
      <w:hyperlink r:id="rId8" w:history="1">
        <w:r>
          <w:rPr>
            <w:rFonts w:ascii="Calibri" w:hAnsi="Calibri" w:cs="Calibri"/>
            <w:color w:val="0000FF"/>
          </w:rPr>
          <w:t>N СЭД-38-01-03-7</w:t>
        </w:r>
      </w:hyperlink>
      <w:r>
        <w:rPr>
          <w:rFonts w:ascii="Calibri" w:hAnsi="Calibri" w:cs="Calibri"/>
        </w:rPr>
        <w:t xml:space="preserve"> "О внесении изменений в Приказ Министерства энергетики и жилищно-коммунального хозяйства Пермского края";</w:t>
      </w:r>
    </w:p>
    <w:p w:rsidR="0053550F" w:rsidRDefault="0053550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 января 2013 г. </w:t>
      </w:r>
      <w:hyperlink r:id="rId9" w:history="1">
        <w:r>
          <w:rPr>
            <w:rFonts w:ascii="Calibri" w:hAnsi="Calibri" w:cs="Calibri"/>
            <w:color w:val="0000FF"/>
          </w:rPr>
          <w:t>N СЭД-38-01-03-17</w:t>
        </w:r>
      </w:hyperlink>
      <w:r>
        <w:rPr>
          <w:rFonts w:ascii="Calibri" w:hAnsi="Calibri" w:cs="Calibri"/>
        </w:rPr>
        <w:t xml:space="preserve"> "Об утверждении нормативов потребления коммунальных услуг по холодному водоснабжению, горячему водоснабжению и водоотведению на общедомовые нужды для многоквартирных домов, в которых отсутствует техническая возможность установки коллективных (общедомовых) приборов учета";</w:t>
      </w:r>
    </w:p>
    <w:p w:rsidR="0053550F" w:rsidRDefault="0053550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 апреля 2013 г. </w:t>
      </w:r>
      <w:hyperlink r:id="rId10" w:history="1">
        <w:r>
          <w:rPr>
            <w:rFonts w:ascii="Calibri" w:hAnsi="Calibri" w:cs="Calibri"/>
            <w:color w:val="0000FF"/>
          </w:rPr>
          <w:t>N СЭД-38-01-03-62</w:t>
        </w:r>
      </w:hyperlink>
      <w:r>
        <w:rPr>
          <w:rFonts w:ascii="Calibri" w:hAnsi="Calibri" w:cs="Calibri"/>
        </w:rPr>
        <w:t xml:space="preserve"> "О внесении изменений в отдельные приказы Министерства энергетики и жилищно-коммунального хозяйства Пермского края".</w:t>
      </w:r>
    </w:p>
    <w:p w:rsidR="0053550F" w:rsidRDefault="0053550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соответствии с </w:t>
      </w:r>
      <w:hyperlink r:id="rId11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губернатора Пермского края от 24 июля 2008 г. N 37 "О порядке вступления в силу и опубликования актов губернатора Пермского края, Правительства Пермского края, распоряжений председателя Правительства Пермского края, актов исполнительных органов государственной власти Пермского края, порядке организации опубликования законов Пермского края":</w:t>
      </w:r>
    </w:p>
    <w:p w:rsidR="0053550F" w:rsidRDefault="0053550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Палтусовой Л.А., главному специалисту сектора по обеспечению деятельности Министерства, обеспечить направление настоящего Приказа в соответствии со списком рассылки, установленным </w:t>
      </w:r>
      <w:hyperlink r:id="rId12" w:history="1">
        <w:r>
          <w:rPr>
            <w:rFonts w:ascii="Calibri" w:hAnsi="Calibri" w:cs="Calibri"/>
            <w:color w:val="0000FF"/>
          </w:rPr>
          <w:t>пунктом 10</w:t>
        </w:r>
      </w:hyperlink>
      <w:r>
        <w:rPr>
          <w:rFonts w:ascii="Calibri" w:hAnsi="Calibri" w:cs="Calibri"/>
        </w:rPr>
        <w:t xml:space="preserve"> вышеназванного Указа, и в информационно-правовую систему "КонсультантПлюс";</w:t>
      </w:r>
    </w:p>
    <w:p w:rsidR="0053550F" w:rsidRDefault="0053550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Видяеву Д.А., начальнику аналитического отдела управления реализации жилищной политики Министерства, в течение 3 рабочих дней с момента издания приказа и разместить его на официальном сайте Министерства http://www.gkh.permkrai.ru/.</w:t>
      </w:r>
    </w:p>
    <w:p w:rsidR="0053550F" w:rsidRDefault="0053550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Настоящий Приказ вступает в силу с 1 июня 2013 г.</w:t>
      </w:r>
    </w:p>
    <w:p w:rsidR="0053550F" w:rsidRDefault="0053550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3550F" w:rsidRDefault="0053550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министра</w:t>
      </w:r>
    </w:p>
    <w:p w:rsidR="0053550F" w:rsidRDefault="0053550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Д.А.НЕМЦОВ</w:t>
      </w:r>
    </w:p>
    <w:p w:rsidR="0053550F" w:rsidRDefault="0053550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3550F" w:rsidRDefault="0053550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3550F" w:rsidRDefault="0053550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3550F" w:rsidRDefault="0053550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3550F" w:rsidRDefault="0053550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3550F" w:rsidRDefault="0053550F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1" w:name="Par31"/>
      <w:bookmarkEnd w:id="1"/>
      <w:r>
        <w:rPr>
          <w:rFonts w:ascii="Calibri" w:hAnsi="Calibri" w:cs="Calibri"/>
        </w:rPr>
        <w:t>УТВЕРЖДЕНЫ</w:t>
      </w:r>
    </w:p>
    <w:p w:rsidR="0053550F" w:rsidRDefault="0053550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</w:t>
      </w:r>
    </w:p>
    <w:p w:rsidR="0053550F" w:rsidRDefault="0053550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энергетики</w:t>
      </w:r>
    </w:p>
    <w:p w:rsidR="0053550F" w:rsidRDefault="0053550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жилищно-коммунального</w:t>
      </w:r>
    </w:p>
    <w:p w:rsidR="0053550F" w:rsidRDefault="0053550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хозяйства Пермского края</w:t>
      </w:r>
    </w:p>
    <w:p w:rsidR="0053550F" w:rsidRDefault="0053550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17.05.2013 N СЭД-38-01-03-66</w:t>
      </w:r>
    </w:p>
    <w:p w:rsidR="0053550F" w:rsidRDefault="0053550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3550F" w:rsidRDefault="0053550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bookmarkStart w:id="2" w:name="Par38"/>
      <w:bookmarkEnd w:id="2"/>
      <w:r>
        <w:rPr>
          <w:rFonts w:ascii="Calibri" w:hAnsi="Calibri" w:cs="Calibri"/>
          <w:b/>
          <w:bCs/>
        </w:rPr>
        <w:t>НОРМАТИВЫ</w:t>
      </w:r>
    </w:p>
    <w:p w:rsidR="0053550F" w:rsidRDefault="0053550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КОММУНАЛЬНЫХ УСЛУГ ПО ХОЛОДНОМУ И ГОРЯЧЕМУ</w:t>
      </w:r>
    </w:p>
    <w:p w:rsidR="0053550F" w:rsidRDefault="0053550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ВОДОСНАБЖЕНИЮ НА ОБЩЕДОМОВЫЕ НУЖДЫ</w:t>
      </w:r>
    </w:p>
    <w:p w:rsidR="0053550F" w:rsidRDefault="0053550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65"/>
        <w:gridCol w:w="1887"/>
        <w:gridCol w:w="1887"/>
        <w:gridCol w:w="1665"/>
        <w:gridCol w:w="2442"/>
      </w:tblGrid>
      <w:tr w:rsidR="0053550F">
        <w:trPr>
          <w:trHeight w:val="540"/>
          <w:tblCellSpacing w:w="5" w:type="nil"/>
        </w:trPr>
        <w:tc>
          <w:tcPr>
            <w:tcW w:w="1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50F" w:rsidRDefault="005355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Наименование </w:t>
            </w:r>
          </w:p>
          <w:p w:rsidR="0053550F" w:rsidRDefault="005355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норматива  </w:t>
            </w:r>
          </w:p>
          <w:p w:rsidR="0053550F" w:rsidRDefault="005355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потребления </w:t>
            </w:r>
          </w:p>
          <w:p w:rsidR="0053550F" w:rsidRDefault="005355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коммунальной </w:t>
            </w:r>
          </w:p>
          <w:p w:rsidR="0053550F" w:rsidRDefault="005355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услуги    </w:t>
            </w:r>
          </w:p>
        </w:tc>
        <w:tc>
          <w:tcPr>
            <w:tcW w:w="18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50F" w:rsidRDefault="005355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Единицы    </w:t>
            </w:r>
          </w:p>
          <w:p w:rsidR="0053550F" w:rsidRDefault="005355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измерения   </w:t>
            </w:r>
          </w:p>
        </w:tc>
        <w:tc>
          <w:tcPr>
            <w:tcW w:w="3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50F" w:rsidRDefault="005355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Норматив потребления    </w:t>
            </w:r>
          </w:p>
          <w:p w:rsidR="0053550F" w:rsidRDefault="005355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коммунальной услуги     </w:t>
            </w:r>
          </w:p>
        </w:tc>
        <w:tc>
          <w:tcPr>
            <w:tcW w:w="2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50F" w:rsidRDefault="005355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Примечание     </w:t>
            </w:r>
          </w:p>
        </w:tc>
      </w:tr>
      <w:tr w:rsidR="0053550F">
        <w:trPr>
          <w:trHeight w:val="900"/>
          <w:tblCellSpacing w:w="5" w:type="nil"/>
        </w:trPr>
        <w:tc>
          <w:tcPr>
            <w:tcW w:w="16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50F" w:rsidRDefault="0053550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50F" w:rsidRDefault="0053550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50F" w:rsidRDefault="005355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Многоквартирные</w:t>
            </w:r>
          </w:p>
          <w:p w:rsidR="0053550F" w:rsidRDefault="005355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дома (кроме  </w:t>
            </w:r>
          </w:p>
          <w:p w:rsidR="0053550F" w:rsidRDefault="005355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домов     </w:t>
            </w:r>
          </w:p>
          <w:p w:rsidR="0053550F" w:rsidRDefault="005355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блокированной </w:t>
            </w:r>
          </w:p>
          <w:p w:rsidR="0053550F" w:rsidRDefault="005355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застройки)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50F" w:rsidRDefault="005355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Дома     </w:t>
            </w:r>
          </w:p>
          <w:p w:rsidR="0053550F" w:rsidRDefault="005355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блокированной</w:t>
            </w:r>
          </w:p>
          <w:p w:rsidR="0053550F" w:rsidRDefault="005355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застройки </w:t>
            </w:r>
            <w:hyperlink w:anchor="Par7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4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50F" w:rsidRDefault="005355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3550F">
        <w:trPr>
          <w:trHeight w:val="1800"/>
          <w:tblCellSpacing w:w="5" w:type="nil"/>
        </w:trPr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50F" w:rsidRDefault="005355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Норматив   </w:t>
            </w:r>
          </w:p>
          <w:p w:rsidR="0053550F" w:rsidRDefault="005355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потребления </w:t>
            </w:r>
          </w:p>
          <w:p w:rsidR="0053550F" w:rsidRDefault="005355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коммунальной </w:t>
            </w:r>
          </w:p>
          <w:p w:rsidR="0053550F" w:rsidRDefault="005355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услуги по  </w:t>
            </w:r>
          </w:p>
          <w:p w:rsidR="0053550F" w:rsidRDefault="005355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холодному  </w:t>
            </w:r>
          </w:p>
          <w:p w:rsidR="0053550F" w:rsidRDefault="005355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водоснабжению</w:t>
            </w:r>
          </w:p>
          <w:p w:rsidR="0053550F" w:rsidRDefault="005355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на      </w:t>
            </w:r>
          </w:p>
          <w:p w:rsidR="0053550F" w:rsidRDefault="005355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общедомовые </w:t>
            </w:r>
          </w:p>
          <w:p w:rsidR="0053550F" w:rsidRDefault="005355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нужды    </w:t>
            </w: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50F" w:rsidRDefault="005355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куб. м в месяц </w:t>
            </w:r>
          </w:p>
          <w:p w:rsidR="0053550F" w:rsidRDefault="005355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 1 кв. м   </w:t>
            </w:r>
          </w:p>
          <w:p w:rsidR="0053550F" w:rsidRDefault="005355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общей площади </w:t>
            </w:r>
          </w:p>
          <w:p w:rsidR="0053550F" w:rsidRDefault="005355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помещений,   </w:t>
            </w:r>
          </w:p>
          <w:p w:rsidR="0053550F" w:rsidRDefault="005355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входящих в   </w:t>
            </w:r>
          </w:p>
          <w:p w:rsidR="0053550F" w:rsidRDefault="005355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состав общего </w:t>
            </w:r>
          </w:p>
          <w:p w:rsidR="0053550F" w:rsidRDefault="005355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имущества в  </w:t>
            </w:r>
          </w:p>
          <w:p w:rsidR="0053550F" w:rsidRDefault="005355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многоквартирном</w:t>
            </w:r>
          </w:p>
          <w:p w:rsidR="0053550F" w:rsidRDefault="005355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доме      </w:t>
            </w: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50F" w:rsidRDefault="005355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0,09 x К / Sои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50F" w:rsidRDefault="005355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0      </w:t>
            </w:r>
          </w:p>
        </w:tc>
        <w:tc>
          <w:tcPr>
            <w:tcW w:w="244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50F" w:rsidRDefault="005355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0,09 - расход       </w:t>
            </w:r>
          </w:p>
          <w:p w:rsidR="0053550F" w:rsidRDefault="005355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холодной (горячей)  </w:t>
            </w:r>
          </w:p>
          <w:p w:rsidR="0053550F" w:rsidRDefault="005355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воды на общедомовые </w:t>
            </w:r>
          </w:p>
          <w:p w:rsidR="0053550F" w:rsidRDefault="005355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нужды (куб. м в     </w:t>
            </w:r>
          </w:p>
          <w:p w:rsidR="0053550F" w:rsidRDefault="005355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месяц на 1          </w:t>
            </w:r>
          </w:p>
          <w:p w:rsidR="0053550F" w:rsidRDefault="005355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человека);          </w:t>
            </w:r>
          </w:p>
          <w:p w:rsidR="0053550F" w:rsidRDefault="005355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K - численность     </w:t>
            </w:r>
          </w:p>
          <w:p w:rsidR="0053550F" w:rsidRDefault="005355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жителей, проживающих</w:t>
            </w:r>
          </w:p>
          <w:p w:rsidR="0053550F" w:rsidRDefault="005355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многоквартирном   </w:t>
            </w:r>
          </w:p>
          <w:p w:rsidR="0053550F" w:rsidRDefault="005355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доме, в отношении   </w:t>
            </w:r>
          </w:p>
          <w:p w:rsidR="0053550F" w:rsidRDefault="005355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которого            </w:t>
            </w:r>
          </w:p>
          <w:p w:rsidR="0053550F" w:rsidRDefault="005355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определяется        </w:t>
            </w:r>
          </w:p>
          <w:p w:rsidR="0053550F" w:rsidRDefault="005355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норматив;           </w:t>
            </w:r>
          </w:p>
          <w:p w:rsidR="0053550F" w:rsidRDefault="005355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Sои - общая площадь </w:t>
            </w:r>
          </w:p>
          <w:p w:rsidR="0053550F" w:rsidRDefault="005355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помещений, входящих </w:t>
            </w:r>
          </w:p>
          <w:p w:rsidR="0053550F" w:rsidRDefault="005355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состав общего     </w:t>
            </w:r>
          </w:p>
          <w:p w:rsidR="0053550F" w:rsidRDefault="005355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имущества в         </w:t>
            </w:r>
          </w:p>
          <w:p w:rsidR="0053550F" w:rsidRDefault="005355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многоквартирном доме</w:t>
            </w:r>
          </w:p>
          <w:p w:rsidR="0053550F" w:rsidRDefault="005355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(кв. м)             </w:t>
            </w:r>
          </w:p>
        </w:tc>
      </w:tr>
      <w:tr w:rsidR="0053550F">
        <w:trPr>
          <w:trHeight w:val="1620"/>
          <w:tblCellSpacing w:w="5" w:type="nil"/>
        </w:trPr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50F" w:rsidRDefault="005355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Норматив   </w:t>
            </w:r>
          </w:p>
          <w:p w:rsidR="0053550F" w:rsidRDefault="005355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потребления </w:t>
            </w:r>
          </w:p>
          <w:p w:rsidR="0053550F" w:rsidRDefault="005355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коммунальной </w:t>
            </w:r>
          </w:p>
          <w:p w:rsidR="0053550F" w:rsidRDefault="005355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услуги по  </w:t>
            </w:r>
          </w:p>
          <w:p w:rsidR="0053550F" w:rsidRDefault="005355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горячему   </w:t>
            </w:r>
          </w:p>
          <w:p w:rsidR="0053550F" w:rsidRDefault="005355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водоснабжению</w:t>
            </w:r>
          </w:p>
          <w:p w:rsidR="0053550F" w:rsidRDefault="005355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на      </w:t>
            </w:r>
          </w:p>
          <w:p w:rsidR="0053550F" w:rsidRDefault="005355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общедомовые </w:t>
            </w:r>
          </w:p>
          <w:p w:rsidR="0053550F" w:rsidRDefault="005355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нужды    </w:t>
            </w: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50F" w:rsidRDefault="005355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куб. м в месяц </w:t>
            </w:r>
          </w:p>
          <w:p w:rsidR="0053550F" w:rsidRDefault="005355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 1 кв. м   </w:t>
            </w:r>
          </w:p>
          <w:p w:rsidR="0053550F" w:rsidRDefault="005355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общей площади </w:t>
            </w:r>
          </w:p>
          <w:p w:rsidR="0053550F" w:rsidRDefault="005355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помещений,   </w:t>
            </w:r>
          </w:p>
          <w:p w:rsidR="0053550F" w:rsidRDefault="005355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входящих в   </w:t>
            </w:r>
          </w:p>
          <w:p w:rsidR="0053550F" w:rsidRDefault="005355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состав общего </w:t>
            </w:r>
          </w:p>
          <w:p w:rsidR="0053550F" w:rsidRDefault="005355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имущества в  </w:t>
            </w:r>
          </w:p>
          <w:p w:rsidR="0053550F" w:rsidRDefault="005355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многоквартирном</w:t>
            </w:r>
          </w:p>
          <w:p w:rsidR="0053550F" w:rsidRDefault="005355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доме      </w:t>
            </w: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50F" w:rsidRDefault="005355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0,09 x К / Sои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50F" w:rsidRDefault="005355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0      </w:t>
            </w:r>
          </w:p>
        </w:tc>
        <w:tc>
          <w:tcPr>
            <w:tcW w:w="24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50F" w:rsidRDefault="005355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3550F" w:rsidRDefault="0053550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3550F" w:rsidRDefault="0053550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3550F" w:rsidRDefault="0053550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3" w:name="Par74"/>
      <w:bookmarkEnd w:id="3"/>
      <w:r>
        <w:rPr>
          <w:rFonts w:ascii="Calibri" w:hAnsi="Calibri" w:cs="Calibri"/>
        </w:rPr>
        <w:t>&lt;*&gt; Дома с количеством этажей не более чем три, состоящие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пользования.</w:t>
      </w:r>
    </w:p>
    <w:p w:rsidR="0053550F" w:rsidRDefault="0053550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3550F" w:rsidRDefault="0053550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3550F" w:rsidRDefault="0053550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DA5648" w:rsidRDefault="00DA5648"/>
    <w:sectPr w:rsidR="00DA5648" w:rsidSect="00223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3550F"/>
    <w:rsid w:val="00093951"/>
    <w:rsid w:val="0053550F"/>
    <w:rsid w:val="00DA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88DD4A139E93247E970F4344A67E3DC46D1E9E74CE184704CDA462DDFC3FD248q2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88DD4A139E93247E970F4344A67E3DC46D1E9E74C8184303CDA462DDFC3FD248q2F" TargetMode="External"/><Relationship Id="rId12" Type="http://schemas.openxmlformats.org/officeDocument/2006/relationships/hyperlink" Target="consultantplus://offline/ref=9A88DD4A139E93247E970F4344A67E3DC46D1E9E75C91C4105CDA462DDFC3FD282F8A824AE1F9994B7DBD348q3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88DD4A139E93247E970F4344A67E3DC46D1E9E75CE1A470FCDA462DDFC3FD282F8A824AE1F9994B7DAD648q3F" TargetMode="External"/><Relationship Id="rId11" Type="http://schemas.openxmlformats.org/officeDocument/2006/relationships/hyperlink" Target="consultantplus://offline/ref=9A88DD4A139E93247E970F4344A67E3DC46D1E9E75C91C4105CDA462DDFC3FD248q2F" TargetMode="External"/><Relationship Id="rId5" Type="http://schemas.openxmlformats.org/officeDocument/2006/relationships/hyperlink" Target="consultantplus://offline/ref=9A88DD4A139E93247E970F4056CA2336CD62459275C710105A92FF3F8A4Fq5F" TargetMode="External"/><Relationship Id="rId10" Type="http://schemas.openxmlformats.org/officeDocument/2006/relationships/hyperlink" Target="consultantplus://offline/ref=9A88DD4A139E93247E970F4344A67E3DC46D1E9E74C81A430FCDA462DDFC3FD248q2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A88DD4A139E93247E970F4344A67E3DC46D1E9E74C8184300CDA462DDFC3FD248q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874</Words>
  <Characters>4986</Characters>
  <Application>Microsoft Office Word</Application>
  <DocSecurity>0</DocSecurity>
  <Lines>41</Lines>
  <Paragraphs>11</Paragraphs>
  <ScaleCrop>false</ScaleCrop>
  <Company>Microsoft</Company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2015-02-05T05:42:00Z</dcterms:created>
  <dcterms:modified xsi:type="dcterms:W3CDTF">2015-02-05T05:43:00Z</dcterms:modified>
</cp:coreProperties>
</file>